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5764"/>
        <w:gridCol w:w="1891"/>
      </w:tblGrid>
      <w:tr w:rsidR="00696AA2" w:rsidRPr="002C6D98" w14:paraId="40ECEB7B" w14:textId="77777777" w:rsidTr="00EA7E15">
        <w:trPr>
          <w:trHeight w:val="838"/>
        </w:trPr>
        <w:tc>
          <w:tcPr>
            <w:tcW w:w="11199" w:type="dxa"/>
            <w:gridSpan w:val="4"/>
            <w:shd w:val="clear" w:color="000000" w:fill="FFFFFF"/>
            <w:noWrap/>
            <w:vAlign w:val="center"/>
            <w:hideMark/>
          </w:tcPr>
          <w:p w14:paraId="4C963004" w14:textId="5578161C" w:rsidR="00696AA2" w:rsidRDefault="003C6BBB" w:rsidP="00F4455A">
            <w:pPr>
              <w:jc w:val="center"/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</w:pPr>
            <w:r>
              <w:rPr>
                <w:rFonts w:ascii="Arial Black" w:eastAsia="Times New Roman" w:hAnsi="Arial Black" w:cs="Calibri"/>
                <w:noProof/>
                <w:sz w:val="36"/>
                <w:szCs w:val="36"/>
                <w:lang w:eastAsia="es-ES_tradnl"/>
              </w:rPr>
              <w:drawing>
                <wp:anchor distT="0" distB="0" distL="114300" distR="114300" simplePos="0" relativeHeight="251658240" behindDoc="1" locked="0" layoutInCell="1" allowOverlap="1" wp14:anchorId="5D7DED82" wp14:editId="4A40FC2B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-7620</wp:posOffset>
                  </wp:positionV>
                  <wp:extent cx="1235710" cy="666750"/>
                  <wp:effectExtent l="0" t="0" r="2540" b="0"/>
                  <wp:wrapTight wrapText="bothSides">
                    <wp:wrapPolygon edited="0">
                      <wp:start x="0" y="0"/>
                      <wp:lineTo x="0" y="20983"/>
                      <wp:lineTo x="21311" y="20983"/>
                      <wp:lineTo x="21311" y="0"/>
                      <wp:lineTo x="0" y="0"/>
                    </wp:wrapPolygon>
                  </wp:wrapTight>
                  <wp:docPr id="1" name="Imagen 1" descr="Diagrama,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Diagrama, Texto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6AA2"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  <w:t xml:space="preserve">          </w:t>
            </w:r>
            <w:r w:rsidR="00696AA2" w:rsidRPr="003C6BBB">
              <w:rPr>
                <w:rFonts w:ascii="Arial Black" w:eastAsia="Times New Roman" w:hAnsi="Arial Black" w:cs="Calibri"/>
                <w:color w:val="640021"/>
                <w:sz w:val="36"/>
                <w:szCs w:val="36"/>
                <w:lang w:eastAsia="es-ES_tradnl"/>
              </w:rPr>
              <w:t>CONTROL DE BOLETINES 2024</w:t>
            </w:r>
          </w:p>
          <w:p w14:paraId="38BCE012" w14:textId="73A9D5B2" w:rsidR="00696AA2" w:rsidRDefault="00696AA2" w:rsidP="00F4455A">
            <w:pPr>
              <w:jc w:val="center"/>
              <w:rPr>
                <w:rFonts w:ascii="Arial Black" w:eastAsia="Times New Roman" w:hAnsi="Arial Black" w:cs="Calibri"/>
                <w:noProof/>
                <w:sz w:val="36"/>
                <w:szCs w:val="36"/>
                <w:lang w:eastAsia="es-ES_tradnl"/>
              </w:rPr>
            </w:pPr>
          </w:p>
        </w:tc>
      </w:tr>
      <w:tr w:rsidR="00696AA2" w:rsidRPr="002C6D98" w14:paraId="5C6CE400" w14:textId="77777777" w:rsidTr="00EA7E15">
        <w:trPr>
          <w:trHeight w:val="563"/>
        </w:trPr>
        <w:tc>
          <w:tcPr>
            <w:tcW w:w="1418" w:type="dxa"/>
            <w:shd w:val="clear" w:color="auto" w:fill="A5A5A5" w:themeFill="accent3"/>
            <w:noWrap/>
            <w:vAlign w:val="center"/>
            <w:hideMark/>
          </w:tcPr>
          <w:p w14:paraId="5C129876" w14:textId="34EC318A" w:rsidR="00696AA2" w:rsidRPr="003C6BBB" w:rsidRDefault="003C6BBB" w:rsidP="003C6BBB">
            <w:pPr>
              <w:jc w:val="center"/>
              <w:rPr>
                <w:rFonts w:ascii="Aharoni" w:eastAsia="Times New Roman" w:hAnsi="Aharoni" w:cs="Calibri"/>
                <w:b/>
                <w:color w:val="FFC000" w:themeColor="accent4"/>
                <w:sz w:val="22"/>
                <w:szCs w:val="22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haroni" w:eastAsia="Times New Roman" w:hAnsi="Aharoni" w:cs="Calibri"/>
                <w:b/>
                <w:color w:val="FFC000" w:themeColor="accent4"/>
                <w:sz w:val="22"/>
                <w:szCs w:val="22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BOLETIN</w:t>
            </w:r>
          </w:p>
        </w:tc>
        <w:tc>
          <w:tcPr>
            <w:tcW w:w="2126" w:type="dxa"/>
            <w:shd w:val="clear" w:color="auto" w:fill="A5A5A5" w:themeFill="accent3"/>
            <w:noWrap/>
            <w:vAlign w:val="center"/>
            <w:hideMark/>
          </w:tcPr>
          <w:p w14:paraId="506FCB58" w14:textId="77777777" w:rsidR="00696AA2" w:rsidRPr="003C6BBB" w:rsidRDefault="00696AA2" w:rsidP="003C6BBB">
            <w:pPr>
              <w:jc w:val="center"/>
              <w:rPr>
                <w:rFonts w:ascii="Aharoni" w:eastAsia="Times New Roman" w:hAnsi="Aharoni" w:cs="Calibri"/>
                <w:b/>
                <w:color w:val="FFC000" w:themeColor="accent4"/>
                <w:sz w:val="22"/>
                <w:szCs w:val="22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C6BBB">
              <w:rPr>
                <w:rFonts w:ascii="Aharoni" w:eastAsia="Times New Roman" w:hAnsi="Aharoni" w:cs="Calibri"/>
                <w:b/>
                <w:color w:val="FFC000" w:themeColor="accent4"/>
                <w:sz w:val="22"/>
                <w:szCs w:val="22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FECHA</w:t>
            </w:r>
          </w:p>
        </w:tc>
        <w:tc>
          <w:tcPr>
            <w:tcW w:w="5764" w:type="dxa"/>
            <w:shd w:val="clear" w:color="auto" w:fill="A5A5A5" w:themeFill="accent3"/>
            <w:noWrap/>
            <w:vAlign w:val="center"/>
            <w:hideMark/>
          </w:tcPr>
          <w:p w14:paraId="6BD8DF0F" w14:textId="77777777" w:rsidR="00696AA2" w:rsidRPr="003C6BBB" w:rsidRDefault="00696AA2" w:rsidP="003C6BBB">
            <w:pPr>
              <w:jc w:val="center"/>
              <w:rPr>
                <w:rFonts w:ascii="Aharoni" w:eastAsia="Times New Roman" w:hAnsi="Aharoni" w:cs="Calibri"/>
                <w:b/>
                <w:color w:val="FFC000" w:themeColor="accent4"/>
                <w:sz w:val="22"/>
                <w:szCs w:val="22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C6BBB">
              <w:rPr>
                <w:rFonts w:ascii="Aharoni" w:eastAsia="Times New Roman" w:hAnsi="Aharoni" w:cs="Calibri"/>
                <w:b/>
                <w:color w:val="FFC000" w:themeColor="accent4"/>
                <w:sz w:val="22"/>
                <w:szCs w:val="22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</w:t>
            </w:r>
            <w:r w:rsidRPr="003C6BBB">
              <w:rPr>
                <w:rFonts w:ascii="Aharoni" w:eastAsia="Times New Roman" w:hAnsi="Aharoni" w:cs="Calibri" w:hint="eastAsia"/>
                <w:b/>
                <w:color w:val="FFC000" w:themeColor="accent4"/>
                <w:sz w:val="22"/>
                <w:szCs w:val="22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Í</w:t>
            </w:r>
            <w:r w:rsidRPr="003C6BBB">
              <w:rPr>
                <w:rFonts w:ascii="Aharoni" w:eastAsia="Times New Roman" w:hAnsi="Aharoni" w:cs="Calibri"/>
                <w:b/>
                <w:color w:val="FFC000" w:themeColor="accent4"/>
                <w:sz w:val="22"/>
                <w:szCs w:val="22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TULO</w:t>
            </w:r>
          </w:p>
        </w:tc>
        <w:tc>
          <w:tcPr>
            <w:tcW w:w="1891" w:type="dxa"/>
            <w:shd w:val="clear" w:color="auto" w:fill="A5A5A5" w:themeFill="accent3"/>
          </w:tcPr>
          <w:p w14:paraId="79F23875" w14:textId="77777777" w:rsidR="00696AA2" w:rsidRPr="003C6BBB" w:rsidRDefault="00696AA2" w:rsidP="003C6BBB">
            <w:pPr>
              <w:jc w:val="center"/>
              <w:rPr>
                <w:rFonts w:ascii="Aharoni" w:eastAsia="Times New Roman" w:hAnsi="Aharoni" w:cs="Calibri"/>
                <w:b/>
                <w:color w:val="FFC000" w:themeColor="accent4"/>
                <w:sz w:val="22"/>
                <w:szCs w:val="22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C6BBB">
              <w:rPr>
                <w:rFonts w:ascii="Aharoni" w:eastAsia="Times New Roman" w:hAnsi="Aharoni" w:cs="Calibri"/>
                <w:b/>
                <w:color w:val="FFC000" w:themeColor="accent4"/>
                <w:sz w:val="22"/>
                <w:szCs w:val="22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NOTA</w:t>
            </w:r>
          </w:p>
        </w:tc>
      </w:tr>
      <w:tr w:rsidR="00696AA2" w:rsidRPr="002C6D98" w14:paraId="6D5EAF0B" w14:textId="77777777" w:rsidTr="00EA7E15">
        <w:trPr>
          <w:trHeight w:val="419"/>
        </w:trPr>
        <w:tc>
          <w:tcPr>
            <w:tcW w:w="11199" w:type="dxa"/>
            <w:gridSpan w:val="4"/>
            <w:shd w:val="clear" w:color="auto" w:fill="auto"/>
            <w:noWrap/>
            <w:vAlign w:val="bottom"/>
            <w:hideMark/>
          </w:tcPr>
          <w:p w14:paraId="5873CBCF" w14:textId="1CB2A24D" w:rsidR="00696AA2" w:rsidRDefault="003C6BBB" w:rsidP="00BC56BC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  <w:r w:rsidRPr="003C6BBB">
              <w:rPr>
                <w:rFonts w:ascii="Aharoni" w:eastAsia="Times New Roman" w:hAnsi="Aharoni" w:cs="Calibri"/>
                <w:b/>
                <w:bCs/>
                <w:color w:val="FFC000" w:themeColor="accent4"/>
                <w:sz w:val="28"/>
                <w:szCs w:val="28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JULIO</w:t>
            </w:r>
          </w:p>
        </w:tc>
      </w:tr>
      <w:tr w:rsidR="00E335F7" w:rsidRPr="002C6D98" w14:paraId="29F3696A" w14:textId="77777777" w:rsidTr="00EA7E15">
        <w:trPr>
          <w:trHeight w:val="296"/>
        </w:trPr>
        <w:tc>
          <w:tcPr>
            <w:tcW w:w="1418" w:type="dxa"/>
            <w:shd w:val="clear" w:color="000000" w:fill="FFFFFF"/>
            <w:noWrap/>
            <w:vAlign w:val="center"/>
          </w:tcPr>
          <w:p w14:paraId="07FBEF42" w14:textId="6105A07C" w:rsidR="00E335F7" w:rsidRDefault="00C45176" w:rsidP="00E335F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671673E4" w14:textId="35784C22" w:rsidR="00E335F7" w:rsidRDefault="00E335F7" w:rsidP="00E335F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05-julio-2024</w:t>
            </w:r>
          </w:p>
        </w:tc>
        <w:tc>
          <w:tcPr>
            <w:tcW w:w="5764" w:type="dxa"/>
            <w:shd w:val="clear" w:color="000000" w:fill="FFFFFF"/>
            <w:noWrap/>
            <w:vAlign w:val="bottom"/>
          </w:tcPr>
          <w:p w14:paraId="6368E584" w14:textId="164EEAEE" w:rsidR="00E335F7" w:rsidRDefault="00E335F7" w:rsidP="00E335F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Programa 6to Festival Internacional ‘’Abundio Martínez’’</w:t>
            </w:r>
          </w:p>
        </w:tc>
        <w:tc>
          <w:tcPr>
            <w:tcW w:w="1891" w:type="dxa"/>
            <w:shd w:val="clear" w:color="000000" w:fill="FFFFFF"/>
          </w:tcPr>
          <w:p w14:paraId="4A39E42D" w14:textId="028E3B6F" w:rsidR="00E335F7" w:rsidRDefault="00E335F7" w:rsidP="00E335F7"/>
        </w:tc>
      </w:tr>
      <w:tr w:rsidR="00E335F7" w:rsidRPr="002C6D98" w14:paraId="7BCB0ECC" w14:textId="77777777" w:rsidTr="00EA7E15">
        <w:trPr>
          <w:trHeight w:val="296"/>
        </w:trPr>
        <w:tc>
          <w:tcPr>
            <w:tcW w:w="1418" w:type="dxa"/>
            <w:shd w:val="clear" w:color="000000" w:fill="FFFFFF"/>
            <w:noWrap/>
            <w:vAlign w:val="center"/>
          </w:tcPr>
          <w:p w14:paraId="1177FEB0" w14:textId="5489AB5C" w:rsidR="00E335F7" w:rsidRDefault="00C45176" w:rsidP="00E335F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43727297" w14:textId="17819CD9" w:rsidR="00E335F7" w:rsidRPr="002C6D98" w:rsidRDefault="00E335F7" w:rsidP="00E335F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18-julio-2024</w:t>
            </w:r>
          </w:p>
        </w:tc>
        <w:tc>
          <w:tcPr>
            <w:tcW w:w="5764" w:type="dxa"/>
            <w:shd w:val="clear" w:color="000000" w:fill="FFFFFF"/>
            <w:noWrap/>
            <w:vAlign w:val="bottom"/>
          </w:tcPr>
          <w:p w14:paraId="18A2DDBB" w14:textId="626AE0C9" w:rsidR="00E335F7" w:rsidRPr="00075121" w:rsidRDefault="00E335F7" w:rsidP="00E335F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Transmisión en vivo: Aniversario Luctuoso de Benito Juárez García</w:t>
            </w:r>
          </w:p>
        </w:tc>
        <w:tc>
          <w:tcPr>
            <w:tcW w:w="1891" w:type="dxa"/>
            <w:shd w:val="clear" w:color="000000" w:fill="FFFFFF"/>
          </w:tcPr>
          <w:p w14:paraId="3B20FE5D" w14:textId="77777777" w:rsidR="00E335F7" w:rsidRDefault="00E335F7" w:rsidP="00E335F7"/>
        </w:tc>
      </w:tr>
      <w:tr w:rsidR="00E335F7" w:rsidRPr="002C6D98" w14:paraId="2088B530" w14:textId="77777777" w:rsidTr="00EA7E15">
        <w:trPr>
          <w:trHeight w:val="296"/>
        </w:trPr>
        <w:tc>
          <w:tcPr>
            <w:tcW w:w="1418" w:type="dxa"/>
            <w:shd w:val="clear" w:color="000000" w:fill="FFFFFF"/>
            <w:noWrap/>
            <w:vAlign w:val="center"/>
          </w:tcPr>
          <w:p w14:paraId="57689F50" w14:textId="02463F41" w:rsidR="00E335F7" w:rsidRDefault="00C45176" w:rsidP="00E335F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63B4B194" w14:textId="393E6273" w:rsidR="00E335F7" w:rsidRPr="002C6D98" w:rsidRDefault="00E335F7" w:rsidP="00E335F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18-julio-2024</w:t>
            </w:r>
          </w:p>
        </w:tc>
        <w:tc>
          <w:tcPr>
            <w:tcW w:w="5764" w:type="dxa"/>
            <w:shd w:val="clear" w:color="000000" w:fill="FFFFFF"/>
            <w:noWrap/>
            <w:vAlign w:val="bottom"/>
          </w:tcPr>
          <w:p w14:paraId="260D5BBA" w14:textId="2953B10B" w:rsidR="00E335F7" w:rsidRPr="00075121" w:rsidRDefault="00E335F7" w:rsidP="00E335F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Acto Cívico Conmemoración CLII Aniversario Luctuoso de Benito Juárez García</w:t>
            </w:r>
          </w:p>
        </w:tc>
        <w:tc>
          <w:tcPr>
            <w:tcW w:w="1891" w:type="dxa"/>
            <w:shd w:val="clear" w:color="000000" w:fill="FFFFFF"/>
          </w:tcPr>
          <w:p w14:paraId="6984A3B1" w14:textId="77777777" w:rsidR="00E335F7" w:rsidRDefault="00E335F7" w:rsidP="00E335F7"/>
        </w:tc>
      </w:tr>
      <w:tr w:rsidR="00E335F7" w:rsidRPr="002C6D98" w14:paraId="4AC936EF" w14:textId="77777777" w:rsidTr="00EA7E15">
        <w:trPr>
          <w:trHeight w:val="296"/>
        </w:trPr>
        <w:tc>
          <w:tcPr>
            <w:tcW w:w="1418" w:type="dxa"/>
            <w:shd w:val="clear" w:color="000000" w:fill="FFFFFF"/>
            <w:noWrap/>
            <w:vAlign w:val="center"/>
          </w:tcPr>
          <w:p w14:paraId="3B7A7110" w14:textId="6E208298" w:rsidR="00E335F7" w:rsidRDefault="00C45176" w:rsidP="00E335F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63505411" w14:textId="5511BD18" w:rsidR="00E335F7" w:rsidRPr="21F533B3" w:rsidRDefault="00E335F7" w:rsidP="00E335F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30-julio-2024</w:t>
            </w:r>
          </w:p>
        </w:tc>
        <w:tc>
          <w:tcPr>
            <w:tcW w:w="5764" w:type="dxa"/>
            <w:shd w:val="clear" w:color="000000" w:fill="FFFFFF"/>
            <w:noWrap/>
            <w:vAlign w:val="bottom"/>
          </w:tcPr>
          <w:p w14:paraId="1BB6078A" w14:textId="2490157E" w:rsidR="00E335F7" w:rsidRPr="21F533B3" w:rsidRDefault="00E335F7" w:rsidP="00E335F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Aniversario Luctuoso de Miguel Hidalgo y Costilla</w:t>
            </w:r>
          </w:p>
        </w:tc>
        <w:tc>
          <w:tcPr>
            <w:tcW w:w="1891" w:type="dxa"/>
            <w:shd w:val="clear" w:color="000000" w:fill="FFFFFF"/>
          </w:tcPr>
          <w:p w14:paraId="314BFA2C" w14:textId="77777777" w:rsidR="00E335F7" w:rsidRDefault="00E335F7" w:rsidP="00E335F7"/>
        </w:tc>
      </w:tr>
      <w:tr w:rsidR="00E335F7" w:rsidRPr="002C6D98" w14:paraId="08F2CDEE" w14:textId="77777777" w:rsidTr="00EA7E15">
        <w:trPr>
          <w:trHeight w:val="296"/>
        </w:trPr>
        <w:tc>
          <w:tcPr>
            <w:tcW w:w="1418" w:type="dxa"/>
            <w:shd w:val="clear" w:color="000000" w:fill="FFFFFF"/>
            <w:noWrap/>
            <w:vAlign w:val="center"/>
          </w:tcPr>
          <w:p w14:paraId="63297AD7" w14:textId="3C967903" w:rsidR="00E335F7" w:rsidRDefault="00C45176" w:rsidP="00E335F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495A6957" w14:textId="46953919" w:rsidR="00E335F7" w:rsidRPr="21F533B3" w:rsidRDefault="00E335F7" w:rsidP="00E335F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30-julio-2024</w:t>
            </w:r>
          </w:p>
        </w:tc>
        <w:tc>
          <w:tcPr>
            <w:tcW w:w="5764" w:type="dxa"/>
            <w:shd w:val="clear" w:color="000000" w:fill="FFFFFF"/>
            <w:noWrap/>
            <w:vAlign w:val="bottom"/>
          </w:tcPr>
          <w:p w14:paraId="2C880347" w14:textId="65BC4201" w:rsidR="00E335F7" w:rsidRPr="21F533B3" w:rsidRDefault="00E335F7" w:rsidP="00E335F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Guardia en Honor al 213 Aniversario Luctuoso del cura Miguel Hidalgo y Costilla conocido como ¨El padre de la Patria¨</w:t>
            </w:r>
          </w:p>
        </w:tc>
        <w:tc>
          <w:tcPr>
            <w:tcW w:w="1891" w:type="dxa"/>
            <w:shd w:val="clear" w:color="000000" w:fill="FFFFFF"/>
          </w:tcPr>
          <w:p w14:paraId="78F27802" w14:textId="77777777" w:rsidR="00E335F7" w:rsidRDefault="00E335F7" w:rsidP="00E335F7"/>
        </w:tc>
      </w:tr>
      <w:tr w:rsidR="00E335F7" w:rsidRPr="002C6D98" w14:paraId="77B3EF2D" w14:textId="77777777" w:rsidTr="00EA7E15">
        <w:trPr>
          <w:trHeight w:val="331"/>
        </w:trPr>
        <w:tc>
          <w:tcPr>
            <w:tcW w:w="11199" w:type="dxa"/>
            <w:gridSpan w:val="4"/>
            <w:shd w:val="clear" w:color="000000" w:fill="FFFFFF"/>
            <w:noWrap/>
            <w:vAlign w:val="center"/>
            <w:hideMark/>
          </w:tcPr>
          <w:p w14:paraId="17ECEFB0" w14:textId="760B2832" w:rsidR="00E335F7" w:rsidRDefault="00E335F7" w:rsidP="00E335F7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  <w:r w:rsidRPr="003C6BBB">
              <w:rPr>
                <w:rFonts w:ascii="Aharoni" w:eastAsia="Times New Roman" w:hAnsi="Aharoni" w:cs="Calibri"/>
                <w:b/>
                <w:bCs/>
                <w:color w:val="FFC000" w:themeColor="accent4"/>
                <w:sz w:val="28"/>
                <w:szCs w:val="28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AGOSTO</w:t>
            </w:r>
          </w:p>
        </w:tc>
      </w:tr>
      <w:tr w:rsidR="00956402" w:rsidRPr="002C6D98" w14:paraId="6C330164" w14:textId="77777777" w:rsidTr="00EA7E15">
        <w:trPr>
          <w:trHeight w:val="279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EB930C" w14:textId="77777777" w:rsidR="00956402" w:rsidRPr="002C6D98" w:rsidRDefault="00956402" w:rsidP="009564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4751D63" w14:textId="163080CC" w:rsidR="00956402" w:rsidRPr="002C6D98" w:rsidRDefault="00956402" w:rsidP="00FC4A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01-agosto-2024</w:t>
            </w:r>
          </w:p>
        </w:tc>
        <w:tc>
          <w:tcPr>
            <w:tcW w:w="5764" w:type="dxa"/>
            <w:shd w:val="clear" w:color="auto" w:fill="auto"/>
            <w:noWrap/>
            <w:vAlign w:val="center"/>
            <w:hideMark/>
          </w:tcPr>
          <w:p w14:paraId="1BF51344" w14:textId="22E9E36E" w:rsidR="00956402" w:rsidRPr="002C6D98" w:rsidRDefault="00956402" w:rsidP="009564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Programa 6° Festival Internacional Cultural ¨Abundio Martínez¨</w:t>
            </w:r>
          </w:p>
        </w:tc>
        <w:tc>
          <w:tcPr>
            <w:tcW w:w="1891" w:type="dxa"/>
          </w:tcPr>
          <w:p w14:paraId="23F0E94D" w14:textId="00501A91" w:rsidR="00956402" w:rsidRPr="002C6D98" w:rsidRDefault="00956402" w:rsidP="009564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FC4ADC" w:rsidRPr="002C6D98" w14:paraId="50181F49" w14:textId="77777777" w:rsidTr="00EA7E15">
        <w:trPr>
          <w:trHeight w:val="279"/>
        </w:trPr>
        <w:tc>
          <w:tcPr>
            <w:tcW w:w="1418" w:type="dxa"/>
            <w:shd w:val="clear" w:color="auto" w:fill="auto"/>
            <w:noWrap/>
            <w:vAlign w:val="bottom"/>
          </w:tcPr>
          <w:p w14:paraId="673526BA" w14:textId="24486679" w:rsidR="00FC4ADC" w:rsidRDefault="00816D3A" w:rsidP="00FC4A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1BA18E" w14:textId="7700AC31" w:rsidR="00FC4ADC" w:rsidRPr="002C6D98" w:rsidRDefault="00FC4ADC" w:rsidP="00FC4A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21F533B3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10-agosto-2024</w:t>
            </w:r>
          </w:p>
        </w:tc>
        <w:tc>
          <w:tcPr>
            <w:tcW w:w="5764" w:type="dxa"/>
            <w:shd w:val="clear" w:color="auto" w:fill="auto"/>
            <w:noWrap/>
            <w:vAlign w:val="center"/>
          </w:tcPr>
          <w:p w14:paraId="2811CBAF" w14:textId="6FDAD294" w:rsidR="00FC4ADC" w:rsidRPr="002C6D98" w:rsidRDefault="00FC4ADC" w:rsidP="00FC4AD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21F533B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Banderazo inicio de Obra de Construcción de 2,614.83 metros cuadrados de empedrado ahogado en calle 5 de mayo, Bo. Abundio Martínez</w:t>
            </w:r>
          </w:p>
        </w:tc>
        <w:tc>
          <w:tcPr>
            <w:tcW w:w="1891" w:type="dxa"/>
          </w:tcPr>
          <w:p w14:paraId="4DBFBF3B" w14:textId="0D1F31A7" w:rsidR="00FC4ADC" w:rsidRDefault="00FC4ADC" w:rsidP="00FC4ADC"/>
        </w:tc>
      </w:tr>
      <w:tr w:rsidR="00FC4ADC" w:rsidRPr="002C6D98" w14:paraId="0A579350" w14:textId="77777777" w:rsidTr="00EA7E15">
        <w:trPr>
          <w:trHeight w:val="279"/>
        </w:trPr>
        <w:tc>
          <w:tcPr>
            <w:tcW w:w="1418" w:type="dxa"/>
            <w:shd w:val="clear" w:color="auto" w:fill="auto"/>
            <w:noWrap/>
            <w:vAlign w:val="bottom"/>
          </w:tcPr>
          <w:p w14:paraId="2EB72AA4" w14:textId="17D4D44B" w:rsidR="00FC4ADC" w:rsidRDefault="00816D3A" w:rsidP="00FC4A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EBAA79" w14:textId="76E78B50" w:rsidR="00FC4ADC" w:rsidRDefault="00FC4ADC" w:rsidP="00FC4A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14-agosto-2024</w:t>
            </w:r>
          </w:p>
        </w:tc>
        <w:tc>
          <w:tcPr>
            <w:tcW w:w="5764" w:type="dxa"/>
            <w:shd w:val="clear" w:color="auto" w:fill="auto"/>
            <w:noWrap/>
            <w:vAlign w:val="center"/>
          </w:tcPr>
          <w:p w14:paraId="42F7B614" w14:textId="2BD8614B" w:rsidR="00FC4ADC" w:rsidRDefault="00FC4ADC" w:rsidP="00FC4A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Inauguración de Obra: </w:t>
            </w:r>
            <w:r w:rsidRPr="00BB53D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ampliación de 250 </w:t>
            </w:r>
            <w:proofErr w:type="spellStart"/>
            <w:r w:rsidRPr="00BB53D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mts</w:t>
            </w:r>
            <w:proofErr w:type="spellEnd"/>
            <w:r w:rsidRPr="00BB53D0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. de drenaje y toma de agua en la calle Prolongación Galeana, Barrio Abundio Martínez</w:t>
            </w:r>
          </w:p>
        </w:tc>
        <w:tc>
          <w:tcPr>
            <w:tcW w:w="1891" w:type="dxa"/>
          </w:tcPr>
          <w:p w14:paraId="3410FA1A" w14:textId="77777777" w:rsidR="00FC4ADC" w:rsidRDefault="00FC4ADC" w:rsidP="00FC4ADC"/>
        </w:tc>
      </w:tr>
      <w:tr w:rsidR="00FC4ADC" w:rsidRPr="002C6D98" w14:paraId="1EC0A59E" w14:textId="77777777" w:rsidTr="00EA7E15">
        <w:trPr>
          <w:trHeight w:val="279"/>
        </w:trPr>
        <w:tc>
          <w:tcPr>
            <w:tcW w:w="1418" w:type="dxa"/>
            <w:shd w:val="clear" w:color="auto" w:fill="auto"/>
            <w:noWrap/>
            <w:vAlign w:val="bottom"/>
          </w:tcPr>
          <w:p w14:paraId="0B071BD6" w14:textId="03728268" w:rsidR="00FC4ADC" w:rsidRDefault="00816D3A" w:rsidP="00FC4A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C3A7C7" w14:textId="54413B60" w:rsidR="00FC4ADC" w:rsidRDefault="00FC4ADC" w:rsidP="00FC4A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16-agosto-2024</w:t>
            </w:r>
          </w:p>
        </w:tc>
        <w:tc>
          <w:tcPr>
            <w:tcW w:w="5764" w:type="dxa"/>
            <w:shd w:val="clear" w:color="auto" w:fill="auto"/>
            <w:noWrap/>
            <w:vAlign w:val="center"/>
          </w:tcPr>
          <w:p w14:paraId="2F083843" w14:textId="658FB740" w:rsidR="00FC4ADC" w:rsidRDefault="00FC4ADC" w:rsidP="00FC4A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Transmisión en vivo: </w:t>
            </w:r>
            <w:r w:rsidRPr="00614B5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Festival Internacional Cultural “Abundio Martínez” </w:t>
            </w:r>
          </w:p>
        </w:tc>
        <w:tc>
          <w:tcPr>
            <w:tcW w:w="1891" w:type="dxa"/>
          </w:tcPr>
          <w:p w14:paraId="69633A4E" w14:textId="77777777" w:rsidR="00FC4ADC" w:rsidRDefault="00FC4ADC" w:rsidP="00FC4ADC"/>
        </w:tc>
      </w:tr>
      <w:tr w:rsidR="00FC4ADC" w:rsidRPr="002C6D98" w14:paraId="383BE7F8" w14:textId="77777777" w:rsidTr="00EA7E15">
        <w:trPr>
          <w:trHeight w:val="279"/>
        </w:trPr>
        <w:tc>
          <w:tcPr>
            <w:tcW w:w="1418" w:type="dxa"/>
            <w:shd w:val="clear" w:color="auto" w:fill="auto"/>
            <w:noWrap/>
            <w:vAlign w:val="bottom"/>
          </w:tcPr>
          <w:p w14:paraId="4F3F2D5D" w14:textId="7A53D0FB" w:rsidR="00FC4ADC" w:rsidRDefault="00816D3A" w:rsidP="00EA7E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5BC3415" w14:textId="5576093C" w:rsidR="00FC4ADC" w:rsidRDefault="00FC4ADC" w:rsidP="00EA7E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18-agosto-2024</w:t>
            </w:r>
          </w:p>
        </w:tc>
        <w:tc>
          <w:tcPr>
            <w:tcW w:w="5764" w:type="dxa"/>
            <w:shd w:val="clear" w:color="auto" w:fill="auto"/>
            <w:noWrap/>
            <w:vAlign w:val="center"/>
          </w:tcPr>
          <w:p w14:paraId="6026E7AA" w14:textId="2C4D2DB9" w:rsidR="00FC4ADC" w:rsidRDefault="00FC4ADC" w:rsidP="00FC4A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Transmisión en vivo: inauguración </w:t>
            </w:r>
            <w:r w:rsidRPr="00FF58E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3er Concurso Nacional de Huapango Huichapan</w:t>
            </w:r>
          </w:p>
        </w:tc>
        <w:tc>
          <w:tcPr>
            <w:tcW w:w="1891" w:type="dxa"/>
          </w:tcPr>
          <w:p w14:paraId="4F923D06" w14:textId="77777777" w:rsidR="00FC4ADC" w:rsidRDefault="00FC4ADC" w:rsidP="00FC4ADC"/>
        </w:tc>
      </w:tr>
      <w:tr w:rsidR="00FC4ADC" w:rsidRPr="002C6D98" w14:paraId="690B631D" w14:textId="77777777" w:rsidTr="00EA7E15">
        <w:trPr>
          <w:trHeight w:val="279"/>
        </w:trPr>
        <w:tc>
          <w:tcPr>
            <w:tcW w:w="1418" w:type="dxa"/>
            <w:shd w:val="clear" w:color="auto" w:fill="auto"/>
            <w:noWrap/>
            <w:vAlign w:val="bottom"/>
          </w:tcPr>
          <w:p w14:paraId="2C18BD23" w14:textId="1D4FC1C8" w:rsidR="00FC4ADC" w:rsidRDefault="00816D3A" w:rsidP="00EA7E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C1CAFB8" w14:textId="27DFCD67" w:rsidR="00FC4ADC" w:rsidRDefault="00FC4ADC" w:rsidP="00EA7E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18-agosto-2024</w:t>
            </w:r>
          </w:p>
        </w:tc>
        <w:tc>
          <w:tcPr>
            <w:tcW w:w="5764" w:type="dxa"/>
            <w:shd w:val="clear" w:color="auto" w:fill="auto"/>
            <w:noWrap/>
            <w:vAlign w:val="center"/>
          </w:tcPr>
          <w:p w14:paraId="038E150B" w14:textId="4FD7AEED" w:rsidR="00FC4ADC" w:rsidRDefault="00FC4ADC" w:rsidP="00FC4A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Clausura: 6to </w:t>
            </w:r>
            <w:r w:rsidRPr="00614B5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Festival Internacional Cultural “Abundio Martínez”</w:t>
            </w:r>
          </w:p>
        </w:tc>
        <w:tc>
          <w:tcPr>
            <w:tcW w:w="1891" w:type="dxa"/>
          </w:tcPr>
          <w:p w14:paraId="7CC9E963" w14:textId="77777777" w:rsidR="00FC4ADC" w:rsidRDefault="00FC4ADC" w:rsidP="00FC4ADC"/>
        </w:tc>
      </w:tr>
      <w:tr w:rsidR="00FC4ADC" w:rsidRPr="002C6D98" w14:paraId="36F9E7D6" w14:textId="77777777" w:rsidTr="00EA7E15">
        <w:trPr>
          <w:trHeight w:val="279"/>
        </w:trPr>
        <w:tc>
          <w:tcPr>
            <w:tcW w:w="1418" w:type="dxa"/>
            <w:shd w:val="clear" w:color="auto" w:fill="auto"/>
            <w:noWrap/>
            <w:vAlign w:val="bottom"/>
          </w:tcPr>
          <w:p w14:paraId="6E0C4DDA" w14:textId="2340DE2F" w:rsidR="00FC4ADC" w:rsidRDefault="00816D3A" w:rsidP="00EA7E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913A30C" w14:textId="205E9104" w:rsidR="00FC4ADC" w:rsidRDefault="00FC4ADC" w:rsidP="00EA7E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18-agosto-2024</w:t>
            </w:r>
          </w:p>
        </w:tc>
        <w:tc>
          <w:tcPr>
            <w:tcW w:w="5764" w:type="dxa"/>
            <w:shd w:val="clear" w:color="auto" w:fill="auto"/>
            <w:noWrap/>
            <w:vAlign w:val="center"/>
          </w:tcPr>
          <w:p w14:paraId="3162F121" w14:textId="66EE14E7" w:rsidR="00FC4ADC" w:rsidRDefault="00FC4ADC" w:rsidP="00FC4A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Clausura: 6to </w:t>
            </w:r>
            <w:r w:rsidRPr="00FF58E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Concurso Nacional de Huapango Huichapan</w:t>
            </w:r>
          </w:p>
        </w:tc>
        <w:tc>
          <w:tcPr>
            <w:tcW w:w="1891" w:type="dxa"/>
          </w:tcPr>
          <w:p w14:paraId="3BC95CCD" w14:textId="77777777" w:rsidR="00FC4ADC" w:rsidRDefault="00FC4ADC" w:rsidP="00FC4ADC"/>
        </w:tc>
      </w:tr>
      <w:tr w:rsidR="00FC4ADC" w:rsidRPr="002C6D98" w14:paraId="1DD4887A" w14:textId="77777777" w:rsidTr="00EA7E15">
        <w:trPr>
          <w:trHeight w:val="279"/>
        </w:trPr>
        <w:tc>
          <w:tcPr>
            <w:tcW w:w="1418" w:type="dxa"/>
            <w:shd w:val="clear" w:color="auto" w:fill="auto"/>
            <w:noWrap/>
            <w:vAlign w:val="bottom"/>
          </w:tcPr>
          <w:p w14:paraId="470D8C39" w14:textId="47EEF598" w:rsidR="00FC4ADC" w:rsidRDefault="00816D3A" w:rsidP="00EA7E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DC9444A" w14:textId="3F549746" w:rsidR="00FC4ADC" w:rsidRDefault="00FC4ADC" w:rsidP="00EA7E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26-agosto-2024</w:t>
            </w:r>
          </w:p>
        </w:tc>
        <w:tc>
          <w:tcPr>
            <w:tcW w:w="5764" w:type="dxa"/>
            <w:shd w:val="clear" w:color="auto" w:fill="auto"/>
            <w:noWrap/>
            <w:vAlign w:val="center"/>
          </w:tcPr>
          <w:p w14:paraId="5D4DC610" w14:textId="2B3C39B0" w:rsidR="00FC4ADC" w:rsidRDefault="00FC4ADC" w:rsidP="00FC4AD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Transmisión en vivo: </w:t>
            </w:r>
            <w:r w:rsidRPr="0036538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4º Informe de Gobierno</w:t>
            </w:r>
          </w:p>
        </w:tc>
        <w:tc>
          <w:tcPr>
            <w:tcW w:w="1891" w:type="dxa"/>
          </w:tcPr>
          <w:p w14:paraId="0BB44555" w14:textId="77777777" w:rsidR="00FC4ADC" w:rsidRDefault="00FC4ADC" w:rsidP="00FC4ADC"/>
        </w:tc>
      </w:tr>
      <w:tr w:rsidR="001417C8" w:rsidRPr="002C6D98" w14:paraId="0BA0C7DF" w14:textId="77777777" w:rsidTr="00EA7E15">
        <w:trPr>
          <w:trHeight w:val="279"/>
        </w:trPr>
        <w:tc>
          <w:tcPr>
            <w:tcW w:w="1418" w:type="dxa"/>
            <w:shd w:val="clear" w:color="auto" w:fill="auto"/>
            <w:noWrap/>
            <w:vAlign w:val="bottom"/>
          </w:tcPr>
          <w:p w14:paraId="1C2DBAC6" w14:textId="3AF2399A" w:rsidR="001417C8" w:rsidRDefault="00816D3A" w:rsidP="00816D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16310E1" w14:textId="4526F726" w:rsidR="001417C8" w:rsidRDefault="001417C8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27-agosto-2024</w:t>
            </w:r>
          </w:p>
        </w:tc>
        <w:tc>
          <w:tcPr>
            <w:tcW w:w="5764" w:type="dxa"/>
            <w:shd w:val="clear" w:color="auto" w:fill="auto"/>
            <w:noWrap/>
            <w:vAlign w:val="center"/>
          </w:tcPr>
          <w:p w14:paraId="708B3E22" w14:textId="02E449F2" w:rsidR="001417C8" w:rsidRDefault="001417C8" w:rsidP="001417C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00807B1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Sesión Solemne de Cabildo del 4º Informe de Gobierno a integrantes del Ayuntamiento Municipal</w:t>
            </w:r>
          </w:p>
        </w:tc>
        <w:tc>
          <w:tcPr>
            <w:tcW w:w="1891" w:type="dxa"/>
          </w:tcPr>
          <w:p w14:paraId="28DB999C" w14:textId="77777777" w:rsidR="001417C8" w:rsidRDefault="001417C8" w:rsidP="001417C8"/>
        </w:tc>
      </w:tr>
      <w:tr w:rsidR="00EA7E15" w:rsidRPr="002C6D98" w14:paraId="512B9935" w14:textId="77777777" w:rsidTr="00EA7E15">
        <w:trPr>
          <w:trHeight w:val="279"/>
        </w:trPr>
        <w:tc>
          <w:tcPr>
            <w:tcW w:w="1418" w:type="dxa"/>
            <w:shd w:val="clear" w:color="auto" w:fill="auto"/>
            <w:noWrap/>
            <w:vAlign w:val="bottom"/>
          </w:tcPr>
          <w:p w14:paraId="54E194CE" w14:textId="50681DE0" w:rsidR="00EA7E15" w:rsidRDefault="00816D3A" w:rsidP="00EA7E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D167F12" w14:textId="10011FCF" w:rsidR="00EA7E15" w:rsidRDefault="00EA7E15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30-agosto-2024</w:t>
            </w:r>
          </w:p>
        </w:tc>
        <w:tc>
          <w:tcPr>
            <w:tcW w:w="5764" w:type="dxa"/>
            <w:shd w:val="clear" w:color="auto" w:fill="auto"/>
            <w:noWrap/>
            <w:vAlign w:val="center"/>
          </w:tcPr>
          <w:p w14:paraId="1315C662" w14:textId="162E0AE3" w:rsidR="00EA7E15" w:rsidRDefault="00EA7E15" w:rsidP="00EA7E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</w:t>
            </w:r>
            <w:r w:rsidRPr="00F9506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nauguración de la obra del puente </w:t>
            </w:r>
            <w:proofErr w:type="spellStart"/>
            <w:r w:rsidRPr="00F9506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Congodhó</w:t>
            </w:r>
            <w:proofErr w:type="spellEnd"/>
          </w:p>
        </w:tc>
        <w:tc>
          <w:tcPr>
            <w:tcW w:w="1891" w:type="dxa"/>
          </w:tcPr>
          <w:p w14:paraId="4568665B" w14:textId="77777777" w:rsidR="00EA7E15" w:rsidRDefault="00EA7E15" w:rsidP="00EA7E15"/>
        </w:tc>
      </w:tr>
      <w:tr w:rsidR="00EA7E15" w:rsidRPr="002C6D98" w14:paraId="67AC961B" w14:textId="77777777" w:rsidTr="00EA7E15">
        <w:trPr>
          <w:trHeight w:val="419"/>
        </w:trPr>
        <w:tc>
          <w:tcPr>
            <w:tcW w:w="11199" w:type="dxa"/>
            <w:gridSpan w:val="4"/>
            <w:shd w:val="clear" w:color="000000" w:fill="FFFFFF"/>
            <w:noWrap/>
            <w:vAlign w:val="center"/>
            <w:hideMark/>
          </w:tcPr>
          <w:p w14:paraId="773281DB" w14:textId="6673392A" w:rsidR="00EA7E15" w:rsidRDefault="00EA7E15" w:rsidP="00EA7E15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  <w:r w:rsidRPr="00E335F7">
              <w:rPr>
                <w:rFonts w:ascii="Aharoni" w:eastAsia="Times New Roman" w:hAnsi="Aharoni" w:cs="Calibri"/>
                <w:b/>
                <w:bCs/>
                <w:color w:val="FFC000" w:themeColor="accent4"/>
                <w:sz w:val="28"/>
                <w:szCs w:val="28"/>
                <w:lang w:eastAsia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SEPTIEMBRE</w:t>
            </w:r>
          </w:p>
        </w:tc>
      </w:tr>
      <w:tr w:rsidR="00EA7E15" w:rsidRPr="002C6D98" w14:paraId="3F5D397B" w14:textId="77777777" w:rsidTr="00EA7E15">
        <w:trPr>
          <w:trHeight w:val="296"/>
        </w:trPr>
        <w:tc>
          <w:tcPr>
            <w:tcW w:w="1418" w:type="dxa"/>
            <w:shd w:val="clear" w:color="000000" w:fill="FFFFFF"/>
            <w:noWrap/>
            <w:vAlign w:val="center"/>
          </w:tcPr>
          <w:p w14:paraId="19D5DA3F" w14:textId="26702A4A" w:rsidR="00EA7E15" w:rsidRDefault="00C45176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3C2252B1" w14:textId="48BC6F63" w:rsidR="00EA7E15" w:rsidRPr="002C6D98" w:rsidRDefault="00EA7E15" w:rsidP="00EA7E15">
            <w:pP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05-septiembre-2024</w:t>
            </w:r>
          </w:p>
        </w:tc>
        <w:tc>
          <w:tcPr>
            <w:tcW w:w="5764" w:type="dxa"/>
            <w:shd w:val="clear" w:color="000000" w:fill="FFFFFF"/>
            <w:noWrap/>
            <w:vAlign w:val="center"/>
          </w:tcPr>
          <w:p w14:paraId="0BCB25CC" w14:textId="0009F95E" w:rsidR="00EA7E15" w:rsidRPr="002C6D98" w:rsidRDefault="00EA7E15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7A599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Transmisión Virtu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al </w:t>
            </w:r>
            <w:r w:rsidRPr="007A599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de la Sesión Solemne del Ayuntamiento Municipal de Huichapan 2024-2027</w:t>
            </w:r>
          </w:p>
        </w:tc>
        <w:tc>
          <w:tcPr>
            <w:tcW w:w="1891" w:type="dxa"/>
            <w:shd w:val="clear" w:color="000000" w:fill="FFFFFF"/>
          </w:tcPr>
          <w:p w14:paraId="0B75C041" w14:textId="76B19635" w:rsidR="00EA7E15" w:rsidRDefault="00EA7E15" w:rsidP="00EA7E15">
            <w:pPr>
              <w:jc w:val="center"/>
            </w:pPr>
          </w:p>
        </w:tc>
      </w:tr>
      <w:tr w:rsidR="00EA7E15" w:rsidRPr="002C6D98" w14:paraId="4654FAB6" w14:textId="77777777" w:rsidTr="00EA7E15">
        <w:trPr>
          <w:trHeight w:val="296"/>
        </w:trPr>
        <w:tc>
          <w:tcPr>
            <w:tcW w:w="1418" w:type="dxa"/>
            <w:shd w:val="clear" w:color="000000" w:fill="FFFFFF"/>
            <w:noWrap/>
            <w:vAlign w:val="center"/>
          </w:tcPr>
          <w:p w14:paraId="7673028A" w14:textId="5054B9FF" w:rsidR="00EA7E15" w:rsidRDefault="00C45176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353566B0" w14:textId="19B03ACE" w:rsidR="00EA7E15" w:rsidRPr="002C6D98" w:rsidRDefault="00EA7E15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05-septiembre-2024</w:t>
            </w:r>
          </w:p>
        </w:tc>
        <w:tc>
          <w:tcPr>
            <w:tcW w:w="5764" w:type="dxa"/>
            <w:shd w:val="clear" w:color="000000" w:fill="FFFFFF"/>
            <w:noWrap/>
            <w:vAlign w:val="center"/>
          </w:tcPr>
          <w:p w14:paraId="5CB13FD5" w14:textId="18CCB866" w:rsidR="00EA7E15" w:rsidRPr="002C6D98" w:rsidRDefault="00EA7E15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Toma de Protesta Mtra. </w:t>
            </w:r>
            <w:proofErr w:type="spellStart"/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Yeymi</w:t>
            </w:r>
            <w:proofErr w:type="spellEnd"/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Solís Zavala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proofErr w:type="gramStart"/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Presidenta</w:t>
            </w:r>
            <w:proofErr w:type="gramEnd"/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Municipal Constitucional de Huichapan</w:t>
            </w:r>
          </w:p>
        </w:tc>
        <w:tc>
          <w:tcPr>
            <w:tcW w:w="1891" w:type="dxa"/>
            <w:shd w:val="clear" w:color="000000" w:fill="FFFFFF"/>
          </w:tcPr>
          <w:p w14:paraId="16EABCAD" w14:textId="15DC6DBC" w:rsidR="00EA7E15" w:rsidRDefault="00EA7E15" w:rsidP="00EA7E15">
            <w:pPr>
              <w:jc w:val="center"/>
            </w:pPr>
          </w:p>
        </w:tc>
      </w:tr>
      <w:tr w:rsidR="00EA7E15" w:rsidRPr="002C6D98" w14:paraId="57A3DFE1" w14:textId="77777777" w:rsidTr="00EA7E15">
        <w:trPr>
          <w:trHeight w:val="296"/>
        </w:trPr>
        <w:tc>
          <w:tcPr>
            <w:tcW w:w="1418" w:type="dxa"/>
            <w:shd w:val="clear" w:color="000000" w:fill="FFFFFF"/>
            <w:noWrap/>
            <w:vAlign w:val="center"/>
          </w:tcPr>
          <w:p w14:paraId="4522E4FE" w14:textId="5D703E82" w:rsidR="00EA7E15" w:rsidRDefault="00C45176" w:rsidP="00C4517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66B7CC0C" w14:textId="00CACDBC" w:rsidR="00EA7E15" w:rsidRPr="002C6D98" w:rsidRDefault="00EA7E15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06-septiembre-2024</w:t>
            </w:r>
          </w:p>
        </w:tc>
        <w:tc>
          <w:tcPr>
            <w:tcW w:w="5764" w:type="dxa"/>
            <w:shd w:val="clear" w:color="000000" w:fill="FFFFFF"/>
            <w:noWrap/>
            <w:vAlign w:val="center"/>
          </w:tcPr>
          <w:p w14:paraId="341BD827" w14:textId="7F435AD0" w:rsidR="00EA7E15" w:rsidRPr="002C6D98" w:rsidRDefault="00EA7E15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835FF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Primera Sesión de Cabildo</w:t>
            </w:r>
          </w:p>
        </w:tc>
        <w:tc>
          <w:tcPr>
            <w:tcW w:w="1891" w:type="dxa"/>
            <w:shd w:val="clear" w:color="000000" w:fill="FFFFFF"/>
          </w:tcPr>
          <w:p w14:paraId="2B402A4F" w14:textId="446A9026" w:rsidR="00EA7E15" w:rsidRDefault="00EA7E15" w:rsidP="00EA7E15">
            <w:pPr>
              <w:jc w:val="center"/>
            </w:pPr>
          </w:p>
        </w:tc>
      </w:tr>
      <w:tr w:rsidR="00EA7E15" w:rsidRPr="002C6D98" w14:paraId="7A7FC9B7" w14:textId="77777777" w:rsidTr="00EA7E15">
        <w:trPr>
          <w:trHeight w:val="296"/>
        </w:trPr>
        <w:tc>
          <w:tcPr>
            <w:tcW w:w="1418" w:type="dxa"/>
            <w:shd w:val="clear" w:color="000000" w:fill="FFFFFF"/>
            <w:noWrap/>
            <w:vAlign w:val="center"/>
          </w:tcPr>
          <w:p w14:paraId="2180A332" w14:textId="084B8607" w:rsidR="00EA7E15" w:rsidRDefault="00C45176" w:rsidP="00C4517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5F01815D" w14:textId="5881E109" w:rsidR="00EA7E15" w:rsidRDefault="00EA7E15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13-septiembre-2024</w:t>
            </w:r>
          </w:p>
        </w:tc>
        <w:tc>
          <w:tcPr>
            <w:tcW w:w="5764" w:type="dxa"/>
            <w:shd w:val="clear" w:color="000000" w:fill="FFFFFF"/>
            <w:noWrap/>
            <w:vAlign w:val="center"/>
          </w:tcPr>
          <w:p w14:paraId="57CCC292" w14:textId="09A2F1E9" w:rsidR="00EA7E15" w:rsidRDefault="00EA7E15" w:rsidP="00EA7E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A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cto cívic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o </w:t>
            </w:r>
            <w:r w:rsidRPr="00B525B1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emotivo Homenaje a los Niños Héroes frente al Palacio Municipal</w:t>
            </w:r>
          </w:p>
        </w:tc>
        <w:tc>
          <w:tcPr>
            <w:tcW w:w="1891" w:type="dxa"/>
            <w:shd w:val="clear" w:color="000000" w:fill="FFFFFF"/>
          </w:tcPr>
          <w:p w14:paraId="6551498E" w14:textId="77777777" w:rsidR="00EA7E15" w:rsidRDefault="00EA7E15" w:rsidP="00EA7E15">
            <w:pPr>
              <w:jc w:val="center"/>
            </w:pPr>
          </w:p>
        </w:tc>
      </w:tr>
      <w:tr w:rsidR="00EA7E15" w:rsidRPr="002C6D98" w14:paraId="1CC7F9A8" w14:textId="77777777" w:rsidTr="00EA7E15">
        <w:trPr>
          <w:trHeight w:val="296"/>
        </w:trPr>
        <w:tc>
          <w:tcPr>
            <w:tcW w:w="1418" w:type="dxa"/>
            <w:shd w:val="clear" w:color="000000" w:fill="FFFFFF"/>
            <w:noWrap/>
            <w:vAlign w:val="center"/>
          </w:tcPr>
          <w:p w14:paraId="53048C3B" w14:textId="37175AE3" w:rsidR="00EA7E15" w:rsidRDefault="00C45176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7084A360" w14:textId="200D5DD6" w:rsidR="00EA7E15" w:rsidRDefault="00EA7E15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13-septiembre-2024</w:t>
            </w:r>
          </w:p>
        </w:tc>
        <w:tc>
          <w:tcPr>
            <w:tcW w:w="5764" w:type="dxa"/>
            <w:shd w:val="clear" w:color="000000" w:fill="FFFFFF"/>
            <w:noWrap/>
            <w:vAlign w:val="center"/>
          </w:tcPr>
          <w:p w14:paraId="2B7C81F4" w14:textId="3BD59257" w:rsidR="00EA7E15" w:rsidRDefault="00EA7E15" w:rsidP="00EA7E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Conmemoración Grito de Independencia</w:t>
            </w:r>
          </w:p>
        </w:tc>
        <w:tc>
          <w:tcPr>
            <w:tcW w:w="1891" w:type="dxa"/>
            <w:shd w:val="clear" w:color="000000" w:fill="FFFFFF"/>
          </w:tcPr>
          <w:p w14:paraId="62922CA7" w14:textId="77777777" w:rsidR="00EA7E15" w:rsidRDefault="00EA7E15" w:rsidP="00EA7E15">
            <w:pPr>
              <w:jc w:val="center"/>
            </w:pPr>
          </w:p>
        </w:tc>
      </w:tr>
      <w:tr w:rsidR="00EA7E15" w:rsidRPr="002C6D98" w14:paraId="5CD6CD2D" w14:textId="77777777" w:rsidTr="00EA7E15">
        <w:trPr>
          <w:trHeight w:val="296"/>
        </w:trPr>
        <w:tc>
          <w:tcPr>
            <w:tcW w:w="1418" w:type="dxa"/>
            <w:shd w:val="clear" w:color="000000" w:fill="FFFFFF"/>
            <w:noWrap/>
            <w:vAlign w:val="center"/>
          </w:tcPr>
          <w:p w14:paraId="6E8BA87D" w14:textId="15704B49" w:rsidR="00EA7E15" w:rsidRDefault="00C45176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lastRenderedPageBreak/>
              <w:t>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7ECBBCDE" w14:textId="29ECDA7E" w:rsidR="00EA7E15" w:rsidRDefault="00EA7E15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15-septiembre-2024</w:t>
            </w:r>
          </w:p>
        </w:tc>
        <w:tc>
          <w:tcPr>
            <w:tcW w:w="5764" w:type="dxa"/>
            <w:shd w:val="clear" w:color="000000" w:fill="FFFFFF"/>
            <w:noWrap/>
            <w:vAlign w:val="center"/>
          </w:tcPr>
          <w:p w14:paraId="69197B6B" w14:textId="7E86CE84" w:rsidR="00EA7E15" w:rsidRDefault="00EA7E15" w:rsidP="00EA7E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Transmisión en vivo: C</w:t>
            </w:r>
            <w:r w:rsidRPr="00446DC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eremonia de encendido y entrega del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F</w:t>
            </w:r>
            <w:r w:rsidRPr="00446DC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uego de la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L</w:t>
            </w:r>
            <w:r w:rsidRPr="00446DC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ibertad</w:t>
            </w:r>
          </w:p>
        </w:tc>
        <w:tc>
          <w:tcPr>
            <w:tcW w:w="1891" w:type="dxa"/>
            <w:shd w:val="clear" w:color="000000" w:fill="FFFFFF"/>
          </w:tcPr>
          <w:p w14:paraId="11A0B1EF" w14:textId="77777777" w:rsidR="00EA7E15" w:rsidRDefault="00EA7E15" w:rsidP="00EA7E15">
            <w:pPr>
              <w:jc w:val="center"/>
            </w:pPr>
          </w:p>
        </w:tc>
      </w:tr>
      <w:tr w:rsidR="00EA7E15" w:rsidRPr="002C6D98" w14:paraId="4964AEF3" w14:textId="77777777" w:rsidTr="00EA7E15">
        <w:trPr>
          <w:trHeight w:val="296"/>
        </w:trPr>
        <w:tc>
          <w:tcPr>
            <w:tcW w:w="1418" w:type="dxa"/>
            <w:shd w:val="clear" w:color="000000" w:fill="FFFFFF"/>
            <w:noWrap/>
            <w:vAlign w:val="center"/>
          </w:tcPr>
          <w:p w14:paraId="386BF1E9" w14:textId="28D547AB" w:rsidR="00EA7E15" w:rsidRDefault="00C45176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202C4A11" w14:textId="14266364" w:rsidR="00EA7E15" w:rsidRDefault="00EA7E15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16-septiembre-2024</w:t>
            </w:r>
          </w:p>
        </w:tc>
        <w:tc>
          <w:tcPr>
            <w:tcW w:w="5764" w:type="dxa"/>
            <w:shd w:val="clear" w:color="000000" w:fill="FFFFFF"/>
            <w:noWrap/>
            <w:vAlign w:val="center"/>
          </w:tcPr>
          <w:p w14:paraId="5E224085" w14:textId="1FBFBEA2" w:rsidR="00EA7E15" w:rsidRDefault="00EA7E15" w:rsidP="00EA7E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Transmisión en vivo: </w:t>
            </w:r>
            <w:r w:rsidRPr="0076095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Grito de Independencia</w:t>
            </w:r>
          </w:p>
        </w:tc>
        <w:tc>
          <w:tcPr>
            <w:tcW w:w="1891" w:type="dxa"/>
            <w:shd w:val="clear" w:color="000000" w:fill="FFFFFF"/>
          </w:tcPr>
          <w:p w14:paraId="6312200E" w14:textId="77777777" w:rsidR="00EA7E15" w:rsidRDefault="00EA7E15" w:rsidP="00EA7E15">
            <w:pPr>
              <w:jc w:val="center"/>
            </w:pPr>
          </w:p>
        </w:tc>
      </w:tr>
      <w:tr w:rsidR="00EA7E15" w:rsidRPr="002C6D98" w14:paraId="4AF8D0CB" w14:textId="77777777" w:rsidTr="00EA7E15">
        <w:trPr>
          <w:trHeight w:val="296"/>
        </w:trPr>
        <w:tc>
          <w:tcPr>
            <w:tcW w:w="1418" w:type="dxa"/>
            <w:shd w:val="clear" w:color="000000" w:fill="FFFFFF"/>
            <w:noWrap/>
            <w:vAlign w:val="center"/>
          </w:tcPr>
          <w:p w14:paraId="19FB4D20" w14:textId="487387E5" w:rsidR="00EA7E15" w:rsidRDefault="00C45176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58CA8895" w14:textId="3CA79B4B" w:rsidR="00EA7E15" w:rsidRDefault="00EA7E15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16-septiembre-2024</w:t>
            </w:r>
          </w:p>
        </w:tc>
        <w:tc>
          <w:tcPr>
            <w:tcW w:w="5764" w:type="dxa"/>
            <w:shd w:val="clear" w:color="000000" w:fill="FFFFFF"/>
            <w:noWrap/>
            <w:vAlign w:val="center"/>
          </w:tcPr>
          <w:p w14:paraId="6CE6B2AA" w14:textId="04FD6BC9" w:rsidR="00EA7E15" w:rsidRPr="00E94645" w:rsidRDefault="00EA7E15" w:rsidP="00EA7E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Desfile Cívico Conmemorativo 214 Aniversario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el Inicio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el Movimiento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 Independencia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91340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e México</w:t>
            </w:r>
          </w:p>
        </w:tc>
        <w:tc>
          <w:tcPr>
            <w:tcW w:w="1891" w:type="dxa"/>
            <w:shd w:val="clear" w:color="000000" w:fill="FFFFFF"/>
          </w:tcPr>
          <w:p w14:paraId="69610B3B" w14:textId="77777777" w:rsidR="00EA7E15" w:rsidRDefault="00EA7E15" w:rsidP="00EA7E15">
            <w:pPr>
              <w:jc w:val="center"/>
            </w:pPr>
          </w:p>
        </w:tc>
      </w:tr>
      <w:tr w:rsidR="00EA7E15" w:rsidRPr="002C6D98" w14:paraId="053B474C" w14:textId="77777777" w:rsidTr="00EA7E15">
        <w:trPr>
          <w:trHeight w:val="296"/>
        </w:trPr>
        <w:tc>
          <w:tcPr>
            <w:tcW w:w="1418" w:type="dxa"/>
            <w:shd w:val="clear" w:color="000000" w:fill="FFFFFF"/>
            <w:noWrap/>
            <w:vAlign w:val="center"/>
          </w:tcPr>
          <w:p w14:paraId="5D4084FF" w14:textId="6980A37B" w:rsidR="00EA7E15" w:rsidRDefault="00C45176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0F3B1244" w14:textId="14EB3FC5" w:rsidR="00EA7E15" w:rsidRDefault="00EA7E15" w:rsidP="00EA7E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25-septiembre-2024</w:t>
            </w:r>
          </w:p>
        </w:tc>
        <w:tc>
          <w:tcPr>
            <w:tcW w:w="5764" w:type="dxa"/>
            <w:shd w:val="clear" w:color="000000" w:fill="FFFFFF"/>
            <w:noWrap/>
            <w:vAlign w:val="center"/>
          </w:tcPr>
          <w:p w14:paraId="68387632" w14:textId="1FFA25A3" w:rsidR="00EA7E15" w:rsidRPr="00E94645" w:rsidRDefault="00EA7E15" w:rsidP="00EA7E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Conmemoración Día Naranja, una jornada dedicada a la concientización y prevención de la violencia contra las mujeres y niñas</w:t>
            </w:r>
          </w:p>
        </w:tc>
        <w:tc>
          <w:tcPr>
            <w:tcW w:w="1891" w:type="dxa"/>
            <w:shd w:val="clear" w:color="000000" w:fill="FFFFFF"/>
          </w:tcPr>
          <w:p w14:paraId="591B3E8B" w14:textId="77777777" w:rsidR="00EA7E15" w:rsidRDefault="00EA7E15" w:rsidP="00EA7E15">
            <w:pPr>
              <w:jc w:val="center"/>
            </w:pPr>
          </w:p>
        </w:tc>
      </w:tr>
      <w:tr w:rsidR="0038778F" w:rsidRPr="002C6D98" w14:paraId="655F0C0C" w14:textId="77777777" w:rsidTr="00EA7E15">
        <w:trPr>
          <w:trHeight w:val="296"/>
        </w:trPr>
        <w:tc>
          <w:tcPr>
            <w:tcW w:w="1418" w:type="dxa"/>
            <w:shd w:val="clear" w:color="000000" w:fill="FFFFFF"/>
            <w:noWrap/>
            <w:vAlign w:val="center"/>
          </w:tcPr>
          <w:p w14:paraId="58BED006" w14:textId="095C1D20" w:rsidR="0038778F" w:rsidRDefault="00C45176" w:rsidP="0038778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2B3F5EEE" w14:textId="09FB6073" w:rsidR="0038778F" w:rsidRDefault="0038778F" w:rsidP="0038778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30-septiembre-2024</w:t>
            </w:r>
          </w:p>
        </w:tc>
        <w:tc>
          <w:tcPr>
            <w:tcW w:w="5764" w:type="dxa"/>
            <w:shd w:val="clear" w:color="000000" w:fill="FFFFFF"/>
            <w:noWrap/>
            <w:vAlign w:val="center"/>
          </w:tcPr>
          <w:p w14:paraId="3929A7C1" w14:textId="0BAFCA9C" w:rsidR="0038778F" w:rsidRPr="00E94645" w:rsidRDefault="0038778F" w:rsidP="0038778F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4FBF4DD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s-ES"/>
              </w:rPr>
              <w:t>Sesión de Instalación del Comité de Planeación para el Desarrollo Municipal (COPLADEM) Huichapan 2024-2027.</w:t>
            </w:r>
          </w:p>
        </w:tc>
        <w:tc>
          <w:tcPr>
            <w:tcW w:w="1891" w:type="dxa"/>
            <w:shd w:val="clear" w:color="000000" w:fill="FFFFFF"/>
          </w:tcPr>
          <w:p w14:paraId="0E15620C" w14:textId="77777777" w:rsidR="0038778F" w:rsidRDefault="0038778F" w:rsidP="0038778F">
            <w:pPr>
              <w:jc w:val="center"/>
            </w:pPr>
          </w:p>
        </w:tc>
      </w:tr>
    </w:tbl>
    <w:p w14:paraId="44D0AA02" w14:textId="77777777" w:rsidR="00C1169C" w:rsidRDefault="00000000"/>
    <w:sectPr w:rsidR="00C1169C" w:rsidSect="00EE20C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E690" w14:textId="77777777" w:rsidR="00FE4941" w:rsidRDefault="00FE4941" w:rsidP="00617791">
      <w:r>
        <w:separator/>
      </w:r>
    </w:p>
  </w:endnote>
  <w:endnote w:type="continuationSeparator" w:id="0">
    <w:p w14:paraId="3229DBA9" w14:textId="77777777" w:rsidR="00FE4941" w:rsidRDefault="00FE4941" w:rsidP="0061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E681" w14:textId="77777777" w:rsidR="00FE4941" w:rsidRDefault="00FE4941" w:rsidP="00617791">
      <w:r>
        <w:separator/>
      </w:r>
    </w:p>
  </w:footnote>
  <w:footnote w:type="continuationSeparator" w:id="0">
    <w:p w14:paraId="6F8B6CFD" w14:textId="77777777" w:rsidR="00FE4941" w:rsidRDefault="00FE4941" w:rsidP="00617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98"/>
    <w:rsid w:val="000067BD"/>
    <w:rsid w:val="00026843"/>
    <w:rsid w:val="000321DC"/>
    <w:rsid w:val="00036D7C"/>
    <w:rsid w:val="000452D4"/>
    <w:rsid w:val="000522D5"/>
    <w:rsid w:val="00062647"/>
    <w:rsid w:val="00063637"/>
    <w:rsid w:val="00065845"/>
    <w:rsid w:val="00074671"/>
    <w:rsid w:val="00075121"/>
    <w:rsid w:val="000B00BF"/>
    <w:rsid w:val="000B4708"/>
    <w:rsid w:val="000B4CC7"/>
    <w:rsid w:val="000B7C1F"/>
    <w:rsid w:val="000E4115"/>
    <w:rsid w:val="0011041E"/>
    <w:rsid w:val="00124417"/>
    <w:rsid w:val="00137F93"/>
    <w:rsid w:val="001417C8"/>
    <w:rsid w:val="0015721A"/>
    <w:rsid w:val="00174AB1"/>
    <w:rsid w:val="00174B4B"/>
    <w:rsid w:val="001811EF"/>
    <w:rsid w:val="001C251F"/>
    <w:rsid w:val="001E07EA"/>
    <w:rsid w:val="001F39CB"/>
    <w:rsid w:val="002069FC"/>
    <w:rsid w:val="00241219"/>
    <w:rsid w:val="00254E44"/>
    <w:rsid w:val="00270F96"/>
    <w:rsid w:val="002728B6"/>
    <w:rsid w:val="002757B1"/>
    <w:rsid w:val="00291BFA"/>
    <w:rsid w:val="00292898"/>
    <w:rsid w:val="002A08D9"/>
    <w:rsid w:val="002C6D98"/>
    <w:rsid w:val="002D2385"/>
    <w:rsid w:val="002D4AA2"/>
    <w:rsid w:val="002D5205"/>
    <w:rsid w:val="002E23BC"/>
    <w:rsid w:val="002E3945"/>
    <w:rsid w:val="003031CF"/>
    <w:rsid w:val="003441CB"/>
    <w:rsid w:val="003467B4"/>
    <w:rsid w:val="00346D48"/>
    <w:rsid w:val="0035757D"/>
    <w:rsid w:val="0037726A"/>
    <w:rsid w:val="0038778F"/>
    <w:rsid w:val="0039121C"/>
    <w:rsid w:val="0039324A"/>
    <w:rsid w:val="003C6BBB"/>
    <w:rsid w:val="003D2632"/>
    <w:rsid w:val="003D57C1"/>
    <w:rsid w:val="00411C3A"/>
    <w:rsid w:val="00475B5E"/>
    <w:rsid w:val="00476D90"/>
    <w:rsid w:val="004A092F"/>
    <w:rsid w:val="004A1F02"/>
    <w:rsid w:val="004B7A51"/>
    <w:rsid w:val="004C1F9C"/>
    <w:rsid w:val="004F1117"/>
    <w:rsid w:val="00520A8B"/>
    <w:rsid w:val="00540890"/>
    <w:rsid w:val="00556EF4"/>
    <w:rsid w:val="00561542"/>
    <w:rsid w:val="0056434A"/>
    <w:rsid w:val="00570067"/>
    <w:rsid w:val="00572A1A"/>
    <w:rsid w:val="005C0AC9"/>
    <w:rsid w:val="005D1E05"/>
    <w:rsid w:val="005E3C63"/>
    <w:rsid w:val="005E72AC"/>
    <w:rsid w:val="0060268F"/>
    <w:rsid w:val="006079E2"/>
    <w:rsid w:val="00610CF1"/>
    <w:rsid w:val="00617791"/>
    <w:rsid w:val="00617A8E"/>
    <w:rsid w:val="00621615"/>
    <w:rsid w:val="00631CB4"/>
    <w:rsid w:val="00634D07"/>
    <w:rsid w:val="00640933"/>
    <w:rsid w:val="00643F7E"/>
    <w:rsid w:val="0065599B"/>
    <w:rsid w:val="00665132"/>
    <w:rsid w:val="00677B1E"/>
    <w:rsid w:val="00692C77"/>
    <w:rsid w:val="00692D4F"/>
    <w:rsid w:val="00696AA2"/>
    <w:rsid w:val="006A2F77"/>
    <w:rsid w:val="006A4783"/>
    <w:rsid w:val="006B0633"/>
    <w:rsid w:val="006E198E"/>
    <w:rsid w:val="006E2340"/>
    <w:rsid w:val="00714FFA"/>
    <w:rsid w:val="00734E00"/>
    <w:rsid w:val="00742198"/>
    <w:rsid w:val="0074768E"/>
    <w:rsid w:val="00762E0A"/>
    <w:rsid w:val="00795105"/>
    <w:rsid w:val="007B2A27"/>
    <w:rsid w:val="007D509E"/>
    <w:rsid w:val="007F1642"/>
    <w:rsid w:val="00807542"/>
    <w:rsid w:val="0081625A"/>
    <w:rsid w:val="00816D3A"/>
    <w:rsid w:val="008238D5"/>
    <w:rsid w:val="0084745C"/>
    <w:rsid w:val="00862193"/>
    <w:rsid w:val="008745AE"/>
    <w:rsid w:val="008879DA"/>
    <w:rsid w:val="008A02BB"/>
    <w:rsid w:val="008D1611"/>
    <w:rsid w:val="00930BA5"/>
    <w:rsid w:val="00937C08"/>
    <w:rsid w:val="00941B7C"/>
    <w:rsid w:val="00956402"/>
    <w:rsid w:val="009645D4"/>
    <w:rsid w:val="00965CB2"/>
    <w:rsid w:val="0098093C"/>
    <w:rsid w:val="00991156"/>
    <w:rsid w:val="00992CF6"/>
    <w:rsid w:val="009943B6"/>
    <w:rsid w:val="009A03E2"/>
    <w:rsid w:val="009B5B12"/>
    <w:rsid w:val="009C0B69"/>
    <w:rsid w:val="009D3DD3"/>
    <w:rsid w:val="00A04D6C"/>
    <w:rsid w:val="00A2330D"/>
    <w:rsid w:val="00A25CAB"/>
    <w:rsid w:val="00A47827"/>
    <w:rsid w:val="00A8592E"/>
    <w:rsid w:val="00A87B23"/>
    <w:rsid w:val="00AA4282"/>
    <w:rsid w:val="00AA579A"/>
    <w:rsid w:val="00AA6CD1"/>
    <w:rsid w:val="00AC04EC"/>
    <w:rsid w:val="00AC27C0"/>
    <w:rsid w:val="00AC33F1"/>
    <w:rsid w:val="00AD7B1F"/>
    <w:rsid w:val="00AE12B7"/>
    <w:rsid w:val="00AF1308"/>
    <w:rsid w:val="00B33FB1"/>
    <w:rsid w:val="00B35FCC"/>
    <w:rsid w:val="00B470FC"/>
    <w:rsid w:val="00B6158D"/>
    <w:rsid w:val="00B61C02"/>
    <w:rsid w:val="00B61D76"/>
    <w:rsid w:val="00B77871"/>
    <w:rsid w:val="00B823C4"/>
    <w:rsid w:val="00B94A54"/>
    <w:rsid w:val="00B967E5"/>
    <w:rsid w:val="00BB30F3"/>
    <w:rsid w:val="00BB53DE"/>
    <w:rsid w:val="00BC56BC"/>
    <w:rsid w:val="00BD4763"/>
    <w:rsid w:val="00BE7624"/>
    <w:rsid w:val="00BF3AEA"/>
    <w:rsid w:val="00C032FD"/>
    <w:rsid w:val="00C14903"/>
    <w:rsid w:val="00C15D2C"/>
    <w:rsid w:val="00C45176"/>
    <w:rsid w:val="00C57641"/>
    <w:rsid w:val="00C62FA8"/>
    <w:rsid w:val="00C720CD"/>
    <w:rsid w:val="00C93B7B"/>
    <w:rsid w:val="00CD2F2C"/>
    <w:rsid w:val="00CF054B"/>
    <w:rsid w:val="00D006DD"/>
    <w:rsid w:val="00D00CF8"/>
    <w:rsid w:val="00D17DC7"/>
    <w:rsid w:val="00D207F6"/>
    <w:rsid w:val="00D30566"/>
    <w:rsid w:val="00D37053"/>
    <w:rsid w:val="00D375A4"/>
    <w:rsid w:val="00D74B76"/>
    <w:rsid w:val="00D81C0E"/>
    <w:rsid w:val="00D92433"/>
    <w:rsid w:val="00DA1F87"/>
    <w:rsid w:val="00DB01B4"/>
    <w:rsid w:val="00DC1698"/>
    <w:rsid w:val="00DD24F8"/>
    <w:rsid w:val="00DF6230"/>
    <w:rsid w:val="00E16A90"/>
    <w:rsid w:val="00E335F7"/>
    <w:rsid w:val="00E34004"/>
    <w:rsid w:val="00E35BFB"/>
    <w:rsid w:val="00E40630"/>
    <w:rsid w:val="00E45B09"/>
    <w:rsid w:val="00E727E9"/>
    <w:rsid w:val="00E87616"/>
    <w:rsid w:val="00E907D7"/>
    <w:rsid w:val="00EA7E15"/>
    <w:rsid w:val="00EE1DCE"/>
    <w:rsid w:val="00EE20C0"/>
    <w:rsid w:val="00F154C8"/>
    <w:rsid w:val="00F37A62"/>
    <w:rsid w:val="00F37E4C"/>
    <w:rsid w:val="00F4455A"/>
    <w:rsid w:val="00F45B7C"/>
    <w:rsid w:val="00F6036F"/>
    <w:rsid w:val="00F67900"/>
    <w:rsid w:val="00F72131"/>
    <w:rsid w:val="00F80A70"/>
    <w:rsid w:val="00FB4034"/>
    <w:rsid w:val="00FC23D0"/>
    <w:rsid w:val="00FC4ADC"/>
    <w:rsid w:val="00FD2253"/>
    <w:rsid w:val="00FD3B45"/>
    <w:rsid w:val="00FE2BEC"/>
    <w:rsid w:val="00FE4941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8E97"/>
  <w15:chartTrackingRefBased/>
  <w15:docId w15:val="{D4392BF3-4FB5-274B-BF6A-1BD3FF83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7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791"/>
  </w:style>
  <w:style w:type="paragraph" w:styleId="Piedepgina">
    <w:name w:val="footer"/>
    <w:basedOn w:val="Normal"/>
    <w:link w:val="PiedepginaCar"/>
    <w:uiPriority w:val="99"/>
    <w:unhideWhenUsed/>
    <w:rsid w:val="006177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2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7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6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C. Marta Irineo Santiago</cp:lastModifiedBy>
  <cp:revision>189</cp:revision>
  <dcterms:created xsi:type="dcterms:W3CDTF">2023-01-11T16:04:00Z</dcterms:created>
  <dcterms:modified xsi:type="dcterms:W3CDTF">2024-10-16T20:40:00Z</dcterms:modified>
</cp:coreProperties>
</file>